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B7" w:rsidRDefault="004423B7" w:rsidP="0031723D">
      <w:pPr>
        <w:widowControl/>
        <w:spacing w:after="200" w:line="276" w:lineRule="auto"/>
        <w:jc w:val="lef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SPOROČILO ZA MEDIJE</w:t>
      </w:r>
    </w:p>
    <w:p w:rsidR="004423B7" w:rsidRPr="002107B2" w:rsidRDefault="004423B7" w:rsidP="008E4B5D">
      <w:pPr>
        <w:widowControl/>
        <w:spacing w:after="200" w:line="276" w:lineRule="auto"/>
        <w:rPr>
          <w:rFonts w:ascii="Calibri" w:hAnsi="Calibri"/>
          <w:b/>
          <w:color w:val="000000"/>
          <w:sz w:val="22"/>
          <w:szCs w:val="22"/>
          <w:u w:val="single"/>
        </w:rPr>
      </w:pPr>
      <w:r w:rsidRPr="002107B2">
        <w:rPr>
          <w:rFonts w:ascii="Calibri" w:hAnsi="Calibri"/>
          <w:b/>
          <w:color w:val="000000"/>
          <w:sz w:val="22"/>
          <w:szCs w:val="22"/>
          <w:u w:val="single"/>
        </w:rPr>
        <w:t>Za objavo: po 1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>0</w:t>
      </w:r>
      <w:r w:rsidRPr="002107B2">
        <w:rPr>
          <w:rFonts w:ascii="Calibri" w:hAnsi="Calibri"/>
          <w:b/>
          <w:color w:val="000000"/>
          <w:sz w:val="22"/>
          <w:szCs w:val="22"/>
          <w:u w:val="single"/>
        </w:rPr>
        <w:t>. uri!</w:t>
      </w:r>
    </w:p>
    <w:p w:rsidR="004423B7" w:rsidRDefault="004423B7" w:rsidP="008E4B5D">
      <w:pPr>
        <w:widowControl/>
        <w:spacing w:after="200" w:line="276" w:lineRule="auto"/>
        <w:rPr>
          <w:rFonts w:ascii="Calibri" w:hAnsi="Calibri"/>
          <w:b/>
          <w:sz w:val="28"/>
          <w:szCs w:val="28"/>
        </w:rPr>
      </w:pPr>
    </w:p>
    <w:p w:rsidR="004423B7" w:rsidRPr="00716AEB" w:rsidRDefault="004423B7" w:rsidP="008E4B5D">
      <w:pPr>
        <w:widowControl/>
        <w:spacing w:after="200" w:line="276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</w:t>
      </w:r>
      <w:r w:rsidRPr="00716AEB">
        <w:rPr>
          <w:rFonts w:ascii="Calibri" w:hAnsi="Calibri"/>
          <w:b/>
          <w:sz w:val="28"/>
          <w:szCs w:val="28"/>
        </w:rPr>
        <w:t>ri oblikovanju energetskih politik je nujno</w:t>
      </w:r>
      <w:r>
        <w:rPr>
          <w:rFonts w:ascii="Calibri" w:hAnsi="Calibri"/>
          <w:b/>
          <w:sz w:val="28"/>
          <w:szCs w:val="28"/>
        </w:rPr>
        <w:t xml:space="preserve"> s</w:t>
      </w:r>
      <w:r w:rsidRPr="00716AEB">
        <w:rPr>
          <w:rFonts w:ascii="Calibri" w:hAnsi="Calibri"/>
          <w:b/>
          <w:sz w:val="28"/>
          <w:szCs w:val="28"/>
        </w:rPr>
        <w:t>odelovanje držav in regij</w:t>
      </w:r>
    </w:p>
    <w:p w:rsidR="004423B7" w:rsidRPr="00167D57" w:rsidRDefault="004423B7" w:rsidP="00CC0CF9">
      <w:pPr>
        <w:widowControl/>
        <w:spacing w:after="200" w:line="276" w:lineRule="auto"/>
        <w:jc w:val="left"/>
        <w:rPr>
          <w:rFonts w:ascii="Calibri" w:hAnsi="Calibri"/>
          <w:b/>
          <w:i/>
        </w:rPr>
      </w:pPr>
      <w:r w:rsidRPr="00716AEB">
        <w:rPr>
          <w:rFonts w:ascii="Calibri" w:hAnsi="Calibri"/>
          <w:b/>
          <w:i/>
        </w:rPr>
        <w:t xml:space="preserve">Ljubljana, 19. maj 2014 – V Ljubljani danes poteka konferenca z naslovom »Razmislek o energetiki – nujnost sodelovanja energetskih politik«, ki jo organizirata Slovenski nacionalni </w:t>
      </w:r>
      <w:r>
        <w:rPr>
          <w:rFonts w:ascii="Calibri" w:hAnsi="Calibri"/>
          <w:b/>
          <w:i/>
        </w:rPr>
        <w:t>komite Svetovnega energetskega S</w:t>
      </w:r>
      <w:r w:rsidRPr="00716AEB">
        <w:rPr>
          <w:rFonts w:ascii="Calibri" w:hAnsi="Calibri"/>
          <w:b/>
          <w:i/>
        </w:rPr>
        <w:t>veta</w:t>
      </w:r>
      <w:r>
        <w:rPr>
          <w:rFonts w:ascii="Calibri" w:hAnsi="Calibri"/>
          <w:b/>
          <w:i/>
        </w:rPr>
        <w:t xml:space="preserve"> (SNK WEC) </w:t>
      </w:r>
      <w:r w:rsidRPr="00716AEB">
        <w:rPr>
          <w:rFonts w:ascii="Calibri" w:hAnsi="Calibri"/>
          <w:b/>
          <w:i/>
        </w:rPr>
        <w:t>in Energetska zbornica Slovenije v sodelovanju z WEC London</w:t>
      </w:r>
      <w:r>
        <w:rPr>
          <w:rFonts w:ascii="Calibri" w:hAnsi="Calibri"/>
          <w:b/>
          <w:i/>
        </w:rPr>
        <w:t xml:space="preserve">. Osrednja pozornost domačih in tujih energetskih strokovnjakov in odločevalcev je usmerjena v aktualno stanje evropske energetske politike in potrebne spremembe pri oblikovanju naše skupne energetske prihodnosti. </w:t>
      </w:r>
      <w:r w:rsidRPr="00716AEB">
        <w:rPr>
          <w:rFonts w:ascii="Calibri" w:hAnsi="Calibri"/>
          <w:b/>
          <w:i/>
        </w:rPr>
        <w:t xml:space="preserve"> </w:t>
      </w:r>
    </w:p>
    <w:p w:rsidR="004423B7" w:rsidRPr="00CC0CF9" w:rsidRDefault="004423B7" w:rsidP="00CC0CF9">
      <w:pPr>
        <w:widowControl/>
        <w:spacing w:after="200" w:line="276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Pr="00CC0CF9">
        <w:rPr>
          <w:rFonts w:ascii="Calibri" w:hAnsi="Calibri"/>
          <w:sz w:val="22"/>
          <w:szCs w:val="22"/>
        </w:rPr>
        <w:t xml:space="preserve">vropsko </w:t>
      </w:r>
      <w:r>
        <w:rPr>
          <w:rFonts w:ascii="Calibri" w:hAnsi="Calibri"/>
          <w:sz w:val="22"/>
          <w:szCs w:val="22"/>
        </w:rPr>
        <w:t xml:space="preserve">in svetovno </w:t>
      </w:r>
      <w:r w:rsidRPr="00CC0CF9">
        <w:rPr>
          <w:rFonts w:ascii="Calibri" w:hAnsi="Calibri"/>
          <w:sz w:val="22"/>
          <w:szCs w:val="22"/>
        </w:rPr>
        <w:t>gospodars</w:t>
      </w:r>
      <w:r>
        <w:rPr>
          <w:rFonts w:ascii="Calibri" w:hAnsi="Calibri"/>
          <w:sz w:val="22"/>
          <w:szCs w:val="22"/>
        </w:rPr>
        <w:t>tvo postajata vse močneje prepletena, gospodarska rast pa neposredno vpliva na večjo porabo energije</w:t>
      </w:r>
      <w:r w:rsidRPr="00CC0CF9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»Evropsko </w:t>
      </w:r>
      <w:r w:rsidRPr="00CC0CF9">
        <w:rPr>
          <w:rFonts w:ascii="Calibri" w:hAnsi="Calibri"/>
          <w:sz w:val="22"/>
          <w:szCs w:val="22"/>
        </w:rPr>
        <w:t>gospodarstvo</w:t>
      </w:r>
      <w:r>
        <w:rPr>
          <w:rFonts w:ascii="Calibri" w:hAnsi="Calibri"/>
          <w:sz w:val="22"/>
          <w:szCs w:val="22"/>
        </w:rPr>
        <w:t xml:space="preserve">, ki je izpostavljeno globalni konkurenci, potrebuje </w:t>
      </w:r>
      <w:r w:rsidRPr="00CC0CF9">
        <w:rPr>
          <w:rFonts w:ascii="Calibri" w:hAnsi="Calibri"/>
          <w:sz w:val="22"/>
          <w:szCs w:val="22"/>
        </w:rPr>
        <w:t>dolgoročno stabilno usmerjenost</w:t>
      </w:r>
      <w:r>
        <w:rPr>
          <w:rFonts w:ascii="Calibri" w:hAnsi="Calibri"/>
          <w:sz w:val="22"/>
          <w:szCs w:val="22"/>
        </w:rPr>
        <w:t xml:space="preserve"> svoje energetike. Na tem področju imamo še veliko dela. Začrtali smo sicer</w:t>
      </w:r>
      <w:r w:rsidRPr="00CC0CF9">
        <w:rPr>
          <w:rFonts w:ascii="Calibri" w:hAnsi="Calibri"/>
          <w:sz w:val="22"/>
          <w:szCs w:val="22"/>
        </w:rPr>
        <w:t xml:space="preserve"> skupne smeri</w:t>
      </w:r>
      <w:r>
        <w:rPr>
          <w:rFonts w:ascii="Calibri" w:hAnsi="Calibri"/>
          <w:sz w:val="22"/>
          <w:szCs w:val="22"/>
        </w:rPr>
        <w:t xml:space="preserve"> evropske energetike</w:t>
      </w:r>
      <w:r w:rsidRPr="00CC0CF9">
        <w:rPr>
          <w:rFonts w:ascii="Calibri" w:hAnsi="Calibri"/>
          <w:sz w:val="22"/>
          <w:szCs w:val="22"/>
        </w:rPr>
        <w:t>, ki se zrcalijo v zakonodaji, energetsko</w:t>
      </w:r>
      <w:r>
        <w:rPr>
          <w:rFonts w:ascii="Calibri" w:hAnsi="Calibri"/>
          <w:sz w:val="22"/>
          <w:szCs w:val="22"/>
        </w:rPr>
        <w:t>-</w:t>
      </w:r>
      <w:r w:rsidRPr="00CC0CF9">
        <w:rPr>
          <w:rFonts w:ascii="Calibri" w:hAnsi="Calibri"/>
          <w:sz w:val="22"/>
          <w:szCs w:val="22"/>
        </w:rPr>
        <w:t xml:space="preserve">podnebnih ciljih in odnosih s tretjimi državami. </w:t>
      </w:r>
      <w:r>
        <w:rPr>
          <w:rFonts w:ascii="Calibri" w:hAnsi="Calibri"/>
          <w:sz w:val="22"/>
          <w:szCs w:val="22"/>
        </w:rPr>
        <w:t>Vendar se g</w:t>
      </w:r>
      <w:r w:rsidRPr="00CC0CF9">
        <w:rPr>
          <w:rFonts w:ascii="Calibri" w:hAnsi="Calibri"/>
          <w:sz w:val="22"/>
          <w:szCs w:val="22"/>
        </w:rPr>
        <w:t xml:space="preserve">ospodarske razmere </w:t>
      </w:r>
      <w:r>
        <w:rPr>
          <w:rFonts w:ascii="Calibri" w:hAnsi="Calibri"/>
          <w:sz w:val="22"/>
          <w:szCs w:val="22"/>
        </w:rPr>
        <w:t xml:space="preserve">v </w:t>
      </w:r>
      <w:r w:rsidRPr="00CC0CF9">
        <w:rPr>
          <w:rFonts w:ascii="Calibri" w:hAnsi="Calibri"/>
          <w:sz w:val="22"/>
          <w:szCs w:val="22"/>
        </w:rPr>
        <w:t>osemindvajsetih držav</w:t>
      </w:r>
      <w:r>
        <w:rPr>
          <w:rFonts w:ascii="Calibri" w:hAnsi="Calibri"/>
          <w:sz w:val="22"/>
          <w:szCs w:val="22"/>
        </w:rPr>
        <w:t xml:space="preserve">ah EU močno razlikujejo. Zato se </w:t>
      </w:r>
      <w:r w:rsidRPr="00CC0CF9">
        <w:rPr>
          <w:rFonts w:ascii="Calibri" w:hAnsi="Calibri"/>
          <w:sz w:val="22"/>
          <w:szCs w:val="22"/>
        </w:rPr>
        <w:t>razlikujejo tudi nacionalne energetske politike</w:t>
      </w:r>
      <w:r>
        <w:rPr>
          <w:rFonts w:ascii="Calibri" w:hAnsi="Calibri"/>
          <w:sz w:val="22"/>
          <w:szCs w:val="22"/>
        </w:rPr>
        <w:t xml:space="preserve">,« poudarja </w:t>
      </w:r>
      <w:r w:rsidRPr="00CA7EDB">
        <w:rPr>
          <w:rFonts w:ascii="Calibri" w:hAnsi="Calibri"/>
          <w:b/>
          <w:sz w:val="22"/>
          <w:szCs w:val="22"/>
        </w:rPr>
        <w:t>Franc Žlahtič</w:t>
      </w:r>
      <w:r>
        <w:rPr>
          <w:rFonts w:ascii="Calibri" w:hAnsi="Calibri"/>
          <w:sz w:val="22"/>
          <w:szCs w:val="22"/>
        </w:rPr>
        <w:t xml:space="preserve"> iz Slovenskega nacionalnega komiteja Svetovnega energetskega Sveta (SNK WEC) in dodaja, da p</w:t>
      </w:r>
      <w:r w:rsidRPr="00CC0CF9">
        <w:rPr>
          <w:rFonts w:ascii="Calibri" w:hAnsi="Calibri"/>
          <w:sz w:val="22"/>
          <w:szCs w:val="22"/>
        </w:rPr>
        <w:t xml:space="preserve">rimeri v </w:t>
      </w:r>
      <w:r>
        <w:rPr>
          <w:rFonts w:ascii="Calibri" w:hAnsi="Calibri"/>
          <w:sz w:val="22"/>
          <w:szCs w:val="22"/>
        </w:rPr>
        <w:t>EU</w:t>
      </w:r>
      <w:r w:rsidRPr="00CC0CF9">
        <w:rPr>
          <w:rFonts w:ascii="Calibri" w:hAnsi="Calibri"/>
          <w:sz w:val="22"/>
          <w:szCs w:val="22"/>
        </w:rPr>
        <w:t xml:space="preserve"> kažejo, </w:t>
      </w:r>
      <w:r>
        <w:rPr>
          <w:rFonts w:ascii="Calibri" w:hAnsi="Calibri"/>
          <w:sz w:val="22"/>
          <w:szCs w:val="22"/>
        </w:rPr>
        <w:t xml:space="preserve">kako </w:t>
      </w:r>
      <w:r w:rsidRPr="00CC0CF9">
        <w:rPr>
          <w:rFonts w:ascii="Calibri" w:hAnsi="Calibri"/>
          <w:sz w:val="22"/>
          <w:szCs w:val="22"/>
        </w:rPr>
        <w:t xml:space="preserve">enostranski ukrepi </w:t>
      </w:r>
      <w:r>
        <w:rPr>
          <w:rFonts w:ascii="Calibri" w:hAnsi="Calibri"/>
          <w:sz w:val="22"/>
          <w:szCs w:val="22"/>
        </w:rPr>
        <w:t xml:space="preserve">posamezne </w:t>
      </w:r>
      <w:r w:rsidRPr="00CC0CF9">
        <w:rPr>
          <w:rFonts w:ascii="Calibri" w:hAnsi="Calibri"/>
          <w:sz w:val="22"/>
          <w:szCs w:val="22"/>
        </w:rPr>
        <w:t xml:space="preserve">države </w:t>
      </w:r>
      <w:r>
        <w:rPr>
          <w:rFonts w:ascii="Calibri" w:hAnsi="Calibri"/>
          <w:sz w:val="22"/>
          <w:szCs w:val="22"/>
        </w:rPr>
        <w:t xml:space="preserve">vplivajo na </w:t>
      </w:r>
      <w:r w:rsidRPr="00CC0CF9">
        <w:rPr>
          <w:rFonts w:ascii="Calibri" w:hAnsi="Calibri"/>
          <w:sz w:val="22"/>
          <w:szCs w:val="22"/>
        </w:rPr>
        <w:t xml:space="preserve">razmere </w:t>
      </w:r>
      <w:r>
        <w:rPr>
          <w:rFonts w:ascii="Calibri" w:hAnsi="Calibri"/>
          <w:sz w:val="22"/>
          <w:szCs w:val="22"/>
        </w:rPr>
        <w:t xml:space="preserve">v </w:t>
      </w:r>
      <w:r w:rsidRPr="00CC0CF9">
        <w:rPr>
          <w:rFonts w:ascii="Calibri" w:hAnsi="Calibri"/>
          <w:sz w:val="22"/>
          <w:szCs w:val="22"/>
        </w:rPr>
        <w:t>sosednjih drž</w:t>
      </w:r>
      <w:r>
        <w:rPr>
          <w:rFonts w:ascii="Calibri" w:hAnsi="Calibri"/>
          <w:sz w:val="22"/>
          <w:szCs w:val="22"/>
        </w:rPr>
        <w:t>avah. Na področju energetike je nujno sodelovanje in to velja še posebej za e</w:t>
      </w:r>
      <w:r w:rsidRPr="00CC0CF9">
        <w:rPr>
          <w:rFonts w:ascii="Calibri" w:hAnsi="Calibri"/>
          <w:sz w:val="22"/>
          <w:szCs w:val="22"/>
        </w:rPr>
        <w:t xml:space="preserve">vropske </w:t>
      </w:r>
      <w:r>
        <w:rPr>
          <w:rFonts w:ascii="Calibri" w:hAnsi="Calibri"/>
          <w:sz w:val="22"/>
          <w:szCs w:val="22"/>
        </w:rPr>
        <w:t>države,</w:t>
      </w:r>
      <w:r w:rsidRPr="00CC0CF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ki </w:t>
      </w:r>
      <w:r w:rsidRPr="00CC0CF9">
        <w:rPr>
          <w:rFonts w:ascii="Calibri" w:hAnsi="Calibri"/>
          <w:sz w:val="22"/>
          <w:szCs w:val="22"/>
        </w:rPr>
        <w:t xml:space="preserve">mejijo z </w:t>
      </w:r>
      <w:r>
        <w:rPr>
          <w:rFonts w:ascii="Calibri" w:hAnsi="Calibri"/>
          <w:sz w:val="22"/>
          <w:szCs w:val="22"/>
        </w:rPr>
        <w:t xml:space="preserve">državami ali regijami s pomembnimi zalogami virov energije oziroma potmi za </w:t>
      </w:r>
      <w:r w:rsidRPr="00CC0CF9">
        <w:rPr>
          <w:rFonts w:ascii="Calibri" w:hAnsi="Calibri"/>
          <w:sz w:val="22"/>
          <w:szCs w:val="22"/>
        </w:rPr>
        <w:t xml:space="preserve">tranzit energentov. </w:t>
      </w:r>
    </w:p>
    <w:p w:rsidR="004423B7" w:rsidRDefault="004423B7" w:rsidP="00CC0CF9">
      <w:pPr>
        <w:widowControl/>
        <w:spacing w:after="200" w:line="276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Pet domačih in trinajst tujih energetskih strokovnjakov in odločevalcev, med njimi </w:t>
      </w:r>
      <w:r w:rsidRPr="00664187">
        <w:rPr>
          <w:rFonts w:ascii="Calibri" w:hAnsi="Calibri" w:cs="Arial"/>
          <w:b/>
          <w:bCs/>
          <w:color w:val="141414"/>
          <w:sz w:val="22"/>
          <w:szCs w:val="22"/>
          <w:bdr w:val="none" w:sz="0" w:space="0" w:color="auto" w:frame="1"/>
        </w:rPr>
        <w:t xml:space="preserve">Hans van Steen </w:t>
      </w:r>
      <w:r w:rsidRPr="00664187">
        <w:rPr>
          <w:rFonts w:ascii="Calibri" w:hAnsi="Calibri" w:cs="Arial"/>
          <w:bCs/>
          <w:color w:val="141414"/>
          <w:sz w:val="22"/>
          <w:szCs w:val="22"/>
          <w:bdr w:val="none" w:sz="0" w:space="0" w:color="auto" w:frame="1"/>
        </w:rPr>
        <w:t>z Direktorata za energijo Evropske komisije,</w:t>
      </w:r>
      <w:r w:rsidRPr="00664187">
        <w:rPr>
          <w:rFonts w:ascii="Calibri" w:hAnsi="Calibri" w:cs="Arial"/>
          <w:b/>
          <w:bCs/>
          <w:color w:val="141414"/>
          <w:sz w:val="22"/>
          <w:szCs w:val="22"/>
          <w:bdr w:val="none" w:sz="0" w:space="0" w:color="auto" w:frame="1"/>
        </w:rPr>
        <w:t xml:space="preserve"> Einari Kisel</w:t>
      </w:r>
      <w:r w:rsidRPr="00CC0CF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iz WEC London, </w:t>
      </w:r>
      <w:r w:rsidRPr="00F93842">
        <w:rPr>
          <w:rFonts w:ascii="Calibri" w:hAnsi="Calibri"/>
          <w:b/>
          <w:sz w:val="22"/>
          <w:szCs w:val="22"/>
        </w:rPr>
        <w:t>Bojan Kumer</w:t>
      </w:r>
      <w:r>
        <w:rPr>
          <w:rFonts w:ascii="Calibri" w:hAnsi="Calibri"/>
          <w:sz w:val="22"/>
          <w:szCs w:val="22"/>
        </w:rPr>
        <w:t xml:space="preserve">, državni sekretar na Ministrstvu za infrastrukturo in prostor, energetski strokovnjaki </w:t>
      </w:r>
      <w:r>
        <w:rPr>
          <w:rFonts w:ascii="Calibri" w:hAnsi="Calibri"/>
          <w:b/>
          <w:sz w:val="22"/>
          <w:szCs w:val="22"/>
        </w:rPr>
        <w:t xml:space="preserve">Prof. </w:t>
      </w:r>
      <w:r w:rsidRPr="00D302B1">
        <w:rPr>
          <w:rFonts w:ascii="Calibri" w:hAnsi="Calibri"/>
          <w:b/>
          <w:sz w:val="22"/>
          <w:szCs w:val="22"/>
        </w:rPr>
        <w:t>Jean Michel Glanchart</w:t>
      </w:r>
      <w:r>
        <w:rPr>
          <w:rFonts w:ascii="Calibri" w:hAnsi="Calibri"/>
          <w:sz w:val="22"/>
          <w:szCs w:val="22"/>
        </w:rPr>
        <w:t xml:space="preserve">, </w:t>
      </w:r>
      <w:r w:rsidRPr="00D302B1">
        <w:rPr>
          <w:rFonts w:ascii="Calibri" w:hAnsi="Calibri"/>
          <w:b/>
          <w:sz w:val="22"/>
          <w:szCs w:val="22"/>
        </w:rPr>
        <w:t>Prof. Anna Galkina</w:t>
      </w:r>
      <w:r>
        <w:rPr>
          <w:rFonts w:ascii="Calibri" w:hAnsi="Calibri"/>
          <w:b/>
          <w:sz w:val="22"/>
          <w:szCs w:val="22"/>
        </w:rPr>
        <w:t xml:space="preserve">, Romana Jordan, Gerald Stang, </w:t>
      </w:r>
      <w:r w:rsidRPr="005D3558">
        <w:rPr>
          <w:rFonts w:ascii="Calibri" w:hAnsi="Calibri"/>
          <w:b/>
          <w:sz w:val="22"/>
          <w:szCs w:val="22"/>
        </w:rPr>
        <w:t>Stefan Ulreich</w:t>
      </w:r>
      <w:r>
        <w:rPr>
          <w:rFonts w:ascii="Calibri" w:hAnsi="Calibri"/>
          <w:b/>
          <w:sz w:val="22"/>
          <w:szCs w:val="22"/>
        </w:rPr>
        <w:t xml:space="preserve">, </w:t>
      </w:r>
      <w:r w:rsidRPr="005D3558">
        <w:rPr>
          <w:rFonts w:ascii="Calibri" w:hAnsi="Calibri"/>
          <w:b/>
          <w:sz w:val="22"/>
          <w:szCs w:val="22"/>
        </w:rPr>
        <w:t>Beate Raabe</w:t>
      </w:r>
      <w:r>
        <w:rPr>
          <w:rFonts w:ascii="Calibri" w:hAnsi="Calibri"/>
          <w:b/>
          <w:sz w:val="22"/>
          <w:szCs w:val="22"/>
        </w:rPr>
        <w:t>, Goran Granič, France Križanič, Marko Senčar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ter </w:t>
      </w:r>
      <w:r w:rsidRPr="00F93842">
        <w:rPr>
          <w:rFonts w:ascii="Calibri" w:hAnsi="Calibri"/>
          <w:b/>
          <w:sz w:val="22"/>
          <w:szCs w:val="22"/>
        </w:rPr>
        <w:t>Marjan Eberlinc</w:t>
      </w:r>
      <w:r>
        <w:rPr>
          <w:rFonts w:ascii="Calibri" w:hAnsi="Calibri"/>
          <w:sz w:val="22"/>
          <w:szCs w:val="22"/>
        </w:rPr>
        <w:t xml:space="preserve"> z Energetske zbornice Slovenije na današnji konferenci razpravljajo o nujnosti sodelovanja pri oblikovanju nacionalnih in evropske energetske</w:t>
      </w:r>
      <w:r w:rsidRPr="00CC0CF9">
        <w:rPr>
          <w:rFonts w:ascii="Calibri" w:hAnsi="Calibri"/>
          <w:sz w:val="22"/>
          <w:szCs w:val="22"/>
        </w:rPr>
        <w:t xml:space="preserve"> politik</w:t>
      </w:r>
      <w:r>
        <w:rPr>
          <w:rFonts w:ascii="Calibri" w:hAnsi="Calibri"/>
          <w:sz w:val="22"/>
          <w:szCs w:val="22"/>
        </w:rPr>
        <w:t>e. Strinjajo se, da e</w:t>
      </w:r>
      <w:r w:rsidRPr="00CC0CF9">
        <w:rPr>
          <w:rFonts w:ascii="Calibri" w:hAnsi="Calibri"/>
          <w:sz w:val="22"/>
          <w:szCs w:val="22"/>
        </w:rPr>
        <w:t>nergetski programi n</w:t>
      </w:r>
      <w:r>
        <w:rPr>
          <w:rFonts w:ascii="Calibri" w:hAnsi="Calibri"/>
          <w:sz w:val="22"/>
          <w:szCs w:val="22"/>
        </w:rPr>
        <w:t xml:space="preserve">e morejo biti omejeni niti </w:t>
      </w:r>
      <w:r w:rsidRPr="00CC0CF9">
        <w:rPr>
          <w:rFonts w:ascii="Calibri" w:hAnsi="Calibri"/>
          <w:sz w:val="22"/>
          <w:szCs w:val="22"/>
        </w:rPr>
        <w:t xml:space="preserve">z </w:t>
      </w:r>
      <w:r>
        <w:rPr>
          <w:rFonts w:ascii="Calibri" w:hAnsi="Calibri"/>
          <w:sz w:val="22"/>
          <w:szCs w:val="22"/>
        </w:rPr>
        <w:t xml:space="preserve">nacionalnimi </w:t>
      </w:r>
      <w:r w:rsidRPr="00CC0CF9">
        <w:rPr>
          <w:rFonts w:ascii="Calibri" w:hAnsi="Calibri"/>
          <w:sz w:val="22"/>
          <w:szCs w:val="22"/>
        </w:rPr>
        <w:t>mejami držav</w:t>
      </w:r>
      <w:r>
        <w:rPr>
          <w:rFonts w:ascii="Calibri" w:hAnsi="Calibri"/>
          <w:sz w:val="22"/>
          <w:szCs w:val="22"/>
        </w:rPr>
        <w:t>, niti z mejami</w:t>
      </w:r>
      <w:r w:rsidRPr="00CC0CF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EU</w:t>
      </w:r>
      <w:r w:rsidRPr="00CC0CF9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Priprava in uresničevanje </w:t>
      </w:r>
      <w:r w:rsidRPr="00CC0CF9">
        <w:rPr>
          <w:rFonts w:ascii="Calibri" w:hAnsi="Calibri"/>
          <w:sz w:val="22"/>
          <w:szCs w:val="22"/>
        </w:rPr>
        <w:t xml:space="preserve">nacionalnih </w:t>
      </w:r>
      <w:r>
        <w:rPr>
          <w:rFonts w:ascii="Calibri" w:hAnsi="Calibri"/>
          <w:sz w:val="22"/>
          <w:szCs w:val="22"/>
        </w:rPr>
        <w:t xml:space="preserve">energetskih </w:t>
      </w:r>
      <w:r w:rsidRPr="00CC0CF9">
        <w:rPr>
          <w:rFonts w:ascii="Calibri" w:hAnsi="Calibri"/>
          <w:sz w:val="22"/>
          <w:szCs w:val="22"/>
        </w:rPr>
        <w:t xml:space="preserve">politik brez dialoga s sosednjimi državami in regijami </w:t>
      </w:r>
      <w:r>
        <w:rPr>
          <w:rFonts w:ascii="Calibri" w:hAnsi="Calibri"/>
          <w:sz w:val="22"/>
          <w:szCs w:val="22"/>
        </w:rPr>
        <w:t>sta</w:t>
      </w:r>
      <w:r w:rsidRPr="00CC0CF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lahko </w:t>
      </w:r>
      <w:r w:rsidRPr="00CC0CF9">
        <w:rPr>
          <w:rFonts w:ascii="Calibri" w:hAnsi="Calibri"/>
          <w:sz w:val="22"/>
          <w:szCs w:val="22"/>
        </w:rPr>
        <w:t>učinkovit</w:t>
      </w:r>
      <w:r>
        <w:rPr>
          <w:rFonts w:ascii="Calibri" w:hAnsi="Calibri"/>
          <w:sz w:val="22"/>
          <w:szCs w:val="22"/>
        </w:rPr>
        <w:t>a</w:t>
      </w:r>
      <w:r w:rsidRPr="00CC0CF9">
        <w:rPr>
          <w:rFonts w:ascii="Calibri" w:hAnsi="Calibri"/>
          <w:sz w:val="22"/>
          <w:szCs w:val="22"/>
        </w:rPr>
        <w:t xml:space="preserve"> in uspešn</w:t>
      </w:r>
      <w:r>
        <w:rPr>
          <w:rFonts w:ascii="Calibri" w:hAnsi="Calibri"/>
          <w:sz w:val="22"/>
          <w:szCs w:val="22"/>
        </w:rPr>
        <w:t>a</w:t>
      </w:r>
      <w:r w:rsidRPr="00CC0CF9">
        <w:rPr>
          <w:rFonts w:ascii="Calibri" w:hAnsi="Calibri"/>
          <w:sz w:val="22"/>
          <w:szCs w:val="22"/>
        </w:rPr>
        <w:t xml:space="preserve"> le </w:t>
      </w:r>
      <w:r>
        <w:rPr>
          <w:rFonts w:ascii="Calibri" w:hAnsi="Calibri"/>
          <w:sz w:val="22"/>
          <w:szCs w:val="22"/>
        </w:rPr>
        <w:t>na kratki rok. Če se želimo izogniti</w:t>
      </w:r>
      <w:r w:rsidRPr="00CC0CF9">
        <w:rPr>
          <w:rFonts w:ascii="Calibri" w:hAnsi="Calibri"/>
          <w:sz w:val="22"/>
          <w:szCs w:val="22"/>
        </w:rPr>
        <w:t xml:space="preserve"> konfliktom</w:t>
      </w:r>
      <w:r>
        <w:rPr>
          <w:rFonts w:ascii="Calibri" w:hAnsi="Calibri"/>
          <w:sz w:val="22"/>
          <w:szCs w:val="22"/>
        </w:rPr>
        <w:t>,</w:t>
      </w:r>
      <w:r w:rsidRPr="00CC0CF9">
        <w:rPr>
          <w:rFonts w:ascii="Calibri" w:hAnsi="Calibri"/>
          <w:sz w:val="22"/>
          <w:szCs w:val="22"/>
        </w:rPr>
        <w:t xml:space="preserve"> je </w:t>
      </w:r>
      <w:r>
        <w:rPr>
          <w:rFonts w:ascii="Calibri" w:hAnsi="Calibri"/>
          <w:sz w:val="22"/>
          <w:szCs w:val="22"/>
        </w:rPr>
        <w:t xml:space="preserve">nujno konstruktivno sodelovanje držav na področju oblikovanja energetskih politik. </w:t>
      </w:r>
    </w:p>
    <w:p w:rsidR="004423B7" w:rsidRDefault="004423B7">
      <w:pPr>
        <w:widowControl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4423B7" w:rsidRPr="00CC0CF9" w:rsidRDefault="004423B7" w:rsidP="00AD3A54">
      <w:pPr>
        <w:widowControl/>
        <w:spacing w:after="200" w:line="276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Letošnja konferenca </w:t>
      </w:r>
      <w:r w:rsidRPr="00716AEB">
        <w:rPr>
          <w:rFonts w:ascii="Calibri" w:hAnsi="Calibri"/>
          <w:b/>
          <w:i/>
        </w:rPr>
        <w:t>»Razmislek o energetiki – nujnost sodelovanja energetskih politik«</w:t>
      </w:r>
      <w:r w:rsidRPr="00CC0CF9">
        <w:rPr>
          <w:rFonts w:ascii="Calibri" w:hAnsi="Calibri"/>
          <w:sz w:val="22"/>
          <w:szCs w:val="22"/>
        </w:rPr>
        <w:t>je nadaljeva</w:t>
      </w:r>
      <w:r>
        <w:rPr>
          <w:rFonts w:ascii="Calibri" w:hAnsi="Calibri"/>
          <w:sz w:val="22"/>
          <w:szCs w:val="22"/>
        </w:rPr>
        <w:t xml:space="preserve">nje mednarodnih strokovnih razprav, ki so se v organizaciji Slovenskega nacionalnega komiteja Svetovnega energetskega Sveta (SNK WEC) in Energetske zbornice Slovenije pod skupnim naslovom Razmislek o energetiki (Energy Policy Considerations) začele septembra </w:t>
      </w:r>
      <w:r w:rsidRPr="00CC0CF9">
        <w:rPr>
          <w:rFonts w:ascii="Calibri" w:hAnsi="Calibri"/>
          <w:sz w:val="22"/>
          <w:szCs w:val="22"/>
        </w:rPr>
        <w:t xml:space="preserve">2013. </w:t>
      </w: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  <w:r w:rsidRPr="00711DF1">
        <w:rPr>
          <w:rFonts w:ascii="Calibri" w:hAnsi="Calibri"/>
          <w:sz w:val="22"/>
          <w:szCs w:val="22"/>
        </w:rPr>
        <w:t xml:space="preserve">Dodatne informacije o konferenci: </w:t>
      </w:r>
      <w:hyperlink r:id="rId7" w:history="1">
        <w:r w:rsidRPr="00CD0E37">
          <w:rPr>
            <w:rStyle w:val="Hyperlink"/>
            <w:rFonts w:ascii="Calibri" w:hAnsi="Calibri"/>
            <w:sz w:val="22"/>
            <w:szCs w:val="22"/>
          </w:rPr>
          <w:t>www.energypolicyconsideration.si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Pr="00711DF1" w:rsidRDefault="004423B7" w:rsidP="008F1249">
      <w:pPr>
        <w:widowControl/>
        <w:jc w:val="left"/>
        <w:rPr>
          <w:rFonts w:ascii="Calibri" w:hAnsi="Calibri"/>
          <w:sz w:val="22"/>
          <w:szCs w:val="22"/>
        </w:rPr>
      </w:pPr>
    </w:p>
    <w:p w:rsidR="004423B7" w:rsidRPr="009304C8" w:rsidRDefault="004423B7" w:rsidP="008F1249">
      <w:pPr>
        <w:widowControl/>
        <w:pBdr>
          <w:top w:val="single" w:sz="4" w:space="1" w:color="auto"/>
        </w:pBdr>
        <w:jc w:val="left"/>
        <w:rPr>
          <w:rFonts w:ascii="Calibri" w:hAnsi="Calibri"/>
          <w:sz w:val="22"/>
          <w:szCs w:val="22"/>
          <w:u w:val="single"/>
        </w:rPr>
      </w:pPr>
      <w:r w:rsidRPr="009304C8">
        <w:rPr>
          <w:rFonts w:ascii="Calibri" w:hAnsi="Calibri"/>
          <w:sz w:val="22"/>
          <w:szCs w:val="22"/>
          <w:u w:val="single"/>
        </w:rPr>
        <w:t>Kontaktna oseba za dodatne informacije:</w:t>
      </w:r>
    </w:p>
    <w:p w:rsidR="004423B7" w:rsidRDefault="004423B7" w:rsidP="00695AA6">
      <w:pPr>
        <w:spacing w:line="300" w:lineRule="exact"/>
        <w:rPr>
          <w:rFonts w:ascii="Calibri" w:hAnsi="Calibri"/>
          <w:sz w:val="22"/>
          <w:szCs w:val="22"/>
        </w:rPr>
      </w:pPr>
      <w:r w:rsidRPr="008F1249">
        <w:rPr>
          <w:rFonts w:ascii="Calibri" w:hAnsi="Calibri"/>
          <w:sz w:val="22"/>
          <w:szCs w:val="22"/>
        </w:rPr>
        <w:t>Niko Martinec</w:t>
      </w:r>
    </w:p>
    <w:p w:rsidR="004423B7" w:rsidRDefault="004423B7" w:rsidP="00695AA6">
      <w:pPr>
        <w:spacing w:line="300" w:lineRule="exact"/>
        <w:rPr>
          <w:rFonts w:ascii="Calibri" w:hAnsi="Calibri"/>
          <w:bCs/>
          <w:sz w:val="22"/>
          <w:szCs w:val="22"/>
        </w:rPr>
      </w:pPr>
      <w:r w:rsidRPr="008F1249">
        <w:rPr>
          <w:rFonts w:ascii="Calibri" w:hAnsi="Calibri"/>
          <w:bCs/>
          <w:sz w:val="22"/>
          <w:szCs w:val="22"/>
        </w:rPr>
        <w:t>Izvršilni direktor Energetske zbornice Slovenije</w:t>
      </w:r>
    </w:p>
    <w:p w:rsidR="004423B7" w:rsidRDefault="004423B7" w:rsidP="00695AA6">
      <w:pPr>
        <w:spacing w:line="300" w:lineRule="exac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GSM:</w:t>
      </w:r>
    </w:p>
    <w:p w:rsidR="004423B7" w:rsidRPr="00695AA6" w:rsidRDefault="004423B7" w:rsidP="00695AA6">
      <w:pPr>
        <w:spacing w:line="300" w:lineRule="exact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e-pošta: </w:t>
      </w:r>
      <w:hyperlink r:id="rId8" w:history="1">
        <w:r w:rsidRPr="00067923">
          <w:rPr>
            <w:rStyle w:val="Hyperlink"/>
            <w:rFonts w:ascii="Calibri" w:hAnsi="Calibri"/>
            <w:bCs/>
            <w:sz w:val="22"/>
            <w:szCs w:val="22"/>
          </w:rPr>
          <w:t>niko.martinec@ezs.si</w:t>
        </w:r>
      </w:hyperlink>
      <w:r>
        <w:rPr>
          <w:rFonts w:ascii="Calibri" w:hAnsi="Calibri"/>
          <w:bCs/>
          <w:sz w:val="22"/>
          <w:szCs w:val="22"/>
        </w:rPr>
        <w:t xml:space="preserve"> </w:t>
      </w:r>
    </w:p>
    <w:sectPr w:rsidR="004423B7" w:rsidRPr="00695AA6" w:rsidSect="00097E14"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1906" w:h="16838" w:code="9"/>
      <w:pgMar w:top="1956" w:right="1276" w:bottom="1134" w:left="1701" w:header="426" w:footer="79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3B7" w:rsidRDefault="004423B7">
      <w:r>
        <w:separator/>
      </w:r>
    </w:p>
  </w:endnote>
  <w:endnote w:type="continuationSeparator" w:id="0">
    <w:p w:rsidR="004423B7" w:rsidRDefault="00442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B7" w:rsidRDefault="004423B7" w:rsidP="009A42CB">
    <w:pPr>
      <w:pStyle w:val="Footer"/>
      <w:tabs>
        <w:tab w:val="clear" w:pos="8306"/>
        <w:tab w:val="right" w:pos="8931"/>
      </w:tabs>
      <w:ind w:right="-143"/>
      <w:jc w:val="center"/>
    </w:pPr>
    <w:r>
      <w:rPr>
        <w:snapToGrid w:val="0"/>
        <w:lang w:eastAsia="sl-SI"/>
      </w:rPr>
      <w:tab/>
    </w:r>
    <w:r>
      <w:rPr>
        <w:snapToGrid w:val="0"/>
        <w:lang w:eastAsia="sl-SI"/>
      </w:rPr>
      <w:tab/>
      <w:t xml:space="preserve">                                                                                             </w:t>
    </w:r>
  </w:p>
  <w:p w:rsidR="004423B7" w:rsidRDefault="004423B7" w:rsidP="00675A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B7" w:rsidRDefault="004423B7" w:rsidP="007E2455">
    <w:pPr>
      <w:pStyle w:val="Footer"/>
      <w:tabs>
        <w:tab w:val="clear" w:pos="8306"/>
        <w:tab w:val="right" w:pos="9781"/>
      </w:tabs>
    </w:pPr>
    <w:r>
      <w:rPr>
        <w:snapToGrid w:val="0"/>
        <w:lang w:eastAsia="sl-SI"/>
      </w:rPr>
      <w:tab/>
    </w:r>
    <w:r>
      <w:rPr>
        <w:snapToGrid w:val="0"/>
        <w:lang w:eastAsia="sl-SI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3B7" w:rsidRDefault="004423B7">
      <w:r>
        <w:separator/>
      </w:r>
    </w:p>
  </w:footnote>
  <w:footnote w:type="continuationSeparator" w:id="0">
    <w:p w:rsidR="004423B7" w:rsidRDefault="00442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71" w:type="dxa"/>
      <w:tblInd w:w="-591" w:type="dxa"/>
      <w:tblBorders>
        <w:insideH w:val="single" w:sz="4" w:space="0" w:color="auto"/>
        <w:insideV w:val="single" w:sz="4" w:space="0" w:color="auto"/>
      </w:tblBorders>
      <w:tblLook w:val="01E0"/>
    </w:tblPr>
    <w:tblGrid>
      <w:gridCol w:w="851"/>
      <w:gridCol w:w="1507"/>
      <w:gridCol w:w="6714"/>
    </w:tblGrid>
    <w:tr w:rsidR="004423B7" w:rsidTr="00DA4EBC">
      <w:trPr>
        <w:trHeight w:val="857"/>
      </w:trPr>
      <w:tc>
        <w:tcPr>
          <w:tcW w:w="1550" w:type="dxa"/>
          <w:tcBorders>
            <w:top w:val="nil"/>
            <w:bottom w:val="nil"/>
          </w:tcBorders>
          <w:vAlign w:val="center"/>
        </w:tcPr>
        <w:p w:rsidR="004423B7" w:rsidRPr="00DA4EBC" w:rsidRDefault="004423B7" w:rsidP="00DA4EBC">
          <w:pPr>
            <w:pStyle w:val="Header"/>
            <w:ind w:left="-108"/>
            <w:jc w:val="left"/>
            <w:rPr>
              <w:rFonts w:ascii="Arial Narrow" w:hAnsi="Arial Narrow" w:cs="Arial"/>
              <w:b/>
              <w:color w:val="0E49BE"/>
              <w:sz w:val="52"/>
              <w:szCs w:val="52"/>
            </w:rPr>
          </w:pPr>
          <w:r w:rsidRPr="00DA4EBC">
            <w:rPr>
              <w:rFonts w:ascii="Arial Narrow" w:hAnsi="Arial Narrow" w:cs="Arial"/>
              <w:b/>
              <w:color w:val="0E49BE"/>
              <w:sz w:val="52"/>
              <w:szCs w:val="52"/>
            </w:rPr>
            <w:t>E I C S</w:t>
          </w:r>
        </w:p>
      </w:tc>
      <w:tc>
        <w:tcPr>
          <w:tcW w:w="1507" w:type="dxa"/>
          <w:tcBorders>
            <w:top w:val="nil"/>
            <w:bottom w:val="nil"/>
            <w:right w:val="nil"/>
          </w:tcBorders>
        </w:tcPr>
        <w:p w:rsidR="004423B7" w:rsidRPr="00DA4EBC" w:rsidRDefault="004423B7" w:rsidP="00DA4EBC">
          <w:pPr>
            <w:pStyle w:val="Header"/>
            <w:spacing w:before="240" w:after="60"/>
            <w:jc w:val="left"/>
            <w:rPr>
              <w:rFonts w:ascii="Arial" w:hAnsi="Arial" w:cs="Arial"/>
              <w:b/>
              <w:color w:val="0E49BE"/>
              <w:sz w:val="20"/>
            </w:rPr>
          </w:pPr>
          <w:r w:rsidRPr="00DA4EBC">
            <w:rPr>
              <w:rFonts w:ascii="Arial" w:hAnsi="Arial" w:cs="Arial"/>
              <w:b/>
              <w:color w:val="0E49BE"/>
              <w:sz w:val="20"/>
            </w:rPr>
            <w:t xml:space="preserve">Energy </w:t>
          </w:r>
        </w:p>
        <w:p w:rsidR="004423B7" w:rsidRPr="00DA4EBC" w:rsidRDefault="004423B7" w:rsidP="00DA4EBC">
          <w:pPr>
            <w:pStyle w:val="Header"/>
            <w:spacing w:before="120" w:after="60"/>
            <w:jc w:val="left"/>
            <w:rPr>
              <w:rFonts w:ascii="Arial" w:hAnsi="Arial" w:cs="Arial"/>
              <w:b/>
              <w:color w:val="0E49BE"/>
              <w:sz w:val="20"/>
            </w:rPr>
          </w:pPr>
          <w:r w:rsidRPr="00DA4EBC">
            <w:rPr>
              <w:rFonts w:ascii="Arial" w:hAnsi="Arial" w:cs="Arial"/>
              <w:b/>
              <w:color w:val="0E49BE"/>
              <w:sz w:val="20"/>
            </w:rPr>
            <w:t>Industry</w:t>
          </w:r>
        </w:p>
        <w:p w:rsidR="004423B7" w:rsidRPr="00DA4EBC" w:rsidRDefault="004423B7" w:rsidP="00DA4EBC">
          <w:pPr>
            <w:pStyle w:val="Header"/>
            <w:spacing w:before="120" w:after="60"/>
            <w:jc w:val="left"/>
            <w:rPr>
              <w:rFonts w:ascii="Arial" w:hAnsi="Arial" w:cs="Arial"/>
              <w:b/>
              <w:color w:val="0E49BE"/>
              <w:sz w:val="20"/>
            </w:rPr>
          </w:pPr>
          <w:r w:rsidRPr="00DA4EBC">
            <w:rPr>
              <w:rFonts w:ascii="Arial" w:hAnsi="Arial" w:cs="Arial"/>
              <w:b/>
              <w:color w:val="0E49BE"/>
              <w:sz w:val="20"/>
            </w:rPr>
            <w:t xml:space="preserve">Chamber of </w:t>
          </w:r>
        </w:p>
        <w:p w:rsidR="004423B7" w:rsidRPr="00DA4EBC" w:rsidRDefault="004423B7" w:rsidP="00DA4EBC">
          <w:pPr>
            <w:pStyle w:val="Header"/>
            <w:tabs>
              <w:tab w:val="clear" w:pos="4153"/>
              <w:tab w:val="clear" w:pos="8306"/>
              <w:tab w:val="right" w:pos="9209"/>
            </w:tabs>
            <w:spacing w:before="120" w:after="60"/>
            <w:ind w:right="-1951"/>
            <w:jc w:val="left"/>
            <w:rPr>
              <w:rFonts w:ascii="Arial Narrow" w:hAnsi="Arial Narrow" w:cs="Arial"/>
              <w:b/>
              <w:color w:val="0E49BE"/>
              <w:sz w:val="18"/>
              <w:szCs w:val="18"/>
            </w:rPr>
          </w:pPr>
          <w:r w:rsidRPr="00DA4EBC">
            <w:rPr>
              <w:rFonts w:ascii="Arial" w:hAnsi="Arial" w:cs="Arial"/>
              <w:b/>
              <w:color w:val="0E49BE"/>
              <w:sz w:val="20"/>
            </w:rPr>
            <w:t>Slovenia</w:t>
          </w:r>
          <w:r w:rsidRPr="00DA4EBC">
            <w:rPr>
              <w:rFonts w:ascii="Arial Narrow" w:hAnsi="Arial Narrow" w:cs="Tahoma"/>
              <w:b/>
              <w:noProof/>
              <w:color w:val="0E49BE"/>
              <w:sz w:val="18"/>
              <w:szCs w:val="18"/>
            </w:rPr>
            <w:t xml:space="preserve">                                                                                                                                                            </w:t>
          </w:r>
        </w:p>
      </w:tc>
      <w:tc>
        <w:tcPr>
          <w:tcW w:w="6714" w:type="dxa"/>
          <w:tcBorders>
            <w:top w:val="nil"/>
            <w:left w:val="nil"/>
            <w:bottom w:val="nil"/>
          </w:tcBorders>
        </w:tcPr>
        <w:p w:rsidR="004423B7" w:rsidRPr="00DA4EBC" w:rsidRDefault="004423B7" w:rsidP="00DA4EBC">
          <w:pPr>
            <w:pStyle w:val="Header"/>
            <w:spacing w:before="60" w:after="60"/>
            <w:jc w:val="right"/>
            <w:rPr>
              <w:rFonts w:ascii="Cambria" w:hAnsi="Cambria"/>
              <w:color w:val="365F91"/>
              <w:sz w:val="16"/>
              <w:szCs w:val="16"/>
            </w:rPr>
          </w:pPr>
          <w:r w:rsidRPr="005A2147">
            <w:rPr>
              <w:noProof/>
              <w:lang w:eastAsia="sl-SI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" o:spid="_x0000_i1027" type="#_x0000_t75" style="width:132.75pt;height:64.5pt;visibility:visible">
                <v:imagedata r:id="rId1" o:title=""/>
              </v:shape>
            </w:pict>
          </w:r>
        </w:p>
        <w:p w:rsidR="004423B7" w:rsidRPr="00DA4EBC" w:rsidRDefault="004423B7" w:rsidP="00DA4EBC">
          <w:pPr>
            <w:pStyle w:val="Header"/>
            <w:spacing w:before="60" w:after="60"/>
            <w:rPr>
              <w:rFonts w:ascii="Arial" w:hAnsi="Arial" w:cs="Arial"/>
              <w:b/>
              <w:color w:val="000000"/>
              <w:sz w:val="20"/>
            </w:rPr>
          </w:pPr>
          <w:r w:rsidRPr="00DA4EBC">
            <w:rPr>
              <w:rFonts w:ascii="Cambria" w:hAnsi="Cambria"/>
              <w:color w:val="365F91"/>
              <w:sz w:val="16"/>
              <w:szCs w:val="16"/>
            </w:rPr>
            <w:t xml:space="preserve">                                                                                                           Slovenian Member Committee</w:t>
          </w:r>
        </w:p>
      </w:tc>
    </w:tr>
  </w:tbl>
  <w:p w:rsidR="004423B7" w:rsidRPr="00FF4AF1" w:rsidRDefault="004423B7" w:rsidP="00CB22B0">
    <w:pPr>
      <w:jc w:val="center"/>
      <w:rPr>
        <w:sz w:val="16"/>
        <w:szCs w:val="16"/>
      </w:rPr>
    </w:pPr>
    <w:r>
      <w:rPr>
        <w:rFonts w:cs="Tahoma"/>
        <w:sz w:val="20"/>
      </w:rPr>
      <w:tab/>
    </w:r>
    <w:r>
      <w:rPr>
        <w:rFonts w:cs="Tahoma"/>
        <w:sz w:val="20"/>
      </w:rPr>
      <w:tab/>
    </w:r>
    <w:r>
      <w:rPr>
        <w:rFonts w:cs="Tahoma"/>
        <w:sz w:val="20"/>
      </w:rPr>
      <w:tab/>
    </w:r>
    <w:r>
      <w:rPr>
        <w:rFonts w:cs="Tahoma"/>
        <w:sz w:val="20"/>
      </w:rPr>
      <w:tab/>
    </w:r>
    <w:r>
      <w:rPr>
        <w:rFonts w:cs="Tahoma"/>
        <w:sz w:val="20"/>
      </w:rPr>
      <w:tab/>
    </w:r>
    <w:r>
      <w:rPr>
        <w:rFonts w:cs="Tahoma"/>
        <w:sz w:val="20"/>
      </w:rPr>
      <w:tab/>
    </w:r>
    <w:r>
      <w:rPr>
        <w:rFonts w:cs="Tahoma"/>
        <w:sz w:val="20"/>
      </w:rPr>
      <w:tab/>
    </w:r>
    <w:r>
      <w:rPr>
        <w:rFonts w:cs="Tahoma"/>
        <w:sz w:val="20"/>
      </w:rPr>
      <w:tab/>
    </w:r>
    <w:r w:rsidRPr="00FF4AF1">
      <w:rPr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FFFFFF82"/>
    <w:multiLevelType w:val="singleLevel"/>
    <w:tmpl w:val="C3D0A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1E42D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9850B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4">
    <w:nsid w:val="0CBA71DD"/>
    <w:multiLevelType w:val="hybridMultilevel"/>
    <w:tmpl w:val="918ADB3E"/>
    <w:lvl w:ilvl="0" w:tplc="7F3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0B4245"/>
    <w:multiLevelType w:val="hybridMultilevel"/>
    <w:tmpl w:val="23606A58"/>
    <w:lvl w:ilvl="0" w:tplc="04240007">
      <w:start w:val="1"/>
      <w:numFmt w:val="bullet"/>
      <w:lvlText w:val=""/>
      <w:lvlPicBulletId w:val="0"/>
      <w:lvlJc w:val="left"/>
      <w:pPr>
        <w:ind w:left="11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6">
    <w:nsid w:val="1ADA6316"/>
    <w:multiLevelType w:val="hybridMultilevel"/>
    <w:tmpl w:val="0CECFD8A"/>
    <w:lvl w:ilvl="0" w:tplc="0424000F">
      <w:start w:val="1"/>
      <w:numFmt w:val="decimal"/>
      <w:pStyle w:val="Tocke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BD2AC5"/>
    <w:multiLevelType w:val="hybridMultilevel"/>
    <w:tmpl w:val="1CBCD872"/>
    <w:lvl w:ilvl="0" w:tplc="04240007">
      <w:start w:val="1"/>
      <w:numFmt w:val="bullet"/>
      <w:lvlText w:val=""/>
      <w:lvlPicBulletId w:val="0"/>
      <w:lvlJc w:val="left"/>
      <w:pPr>
        <w:ind w:left="102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8">
    <w:nsid w:val="22F41BB3"/>
    <w:multiLevelType w:val="hybridMultilevel"/>
    <w:tmpl w:val="AA1A22B8"/>
    <w:lvl w:ilvl="0" w:tplc="04240007">
      <w:start w:val="1"/>
      <w:numFmt w:val="bullet"/>
      <w:lvlText w:val=""/>
      <w:lvlPicBulletId w:val="0"/>
      <w:lvlJc w:val="left"/>
      <w:pPr>
        <w:ind w:left="102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9">
    <w:nsid w:val="26320662"/>
    <w:multiLevelType w:val="hybridMultilevel"/>
    <w:tmpl w:val="08F03142"/>
    <w:lvl w:ilvl="0" w:tplc="04240007">
      <w:start w:val="1"/>
      <w:numFmt w:val="bullet"/>
      <w:lvlText w:val=""/>
      <w:lvlPicBulletId w:val="0"/>
      <w:lvlJc w:val="left"/>
      <w:pPr>
        <w:ind w:left="102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0">
    <w:nsid w:val="2A4726CF"/>
    <w:multiLevelType w:val="hybridMultilevel"/>
    <w:tmpl w:val="B50E6B9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E8673FC"/>
    <w:multiLevelType w:val="hybridMultilevel"/>
    <w:tmpl w:val="B08EDB10"/>
    <w:lvl w:ilvl="0" w:tplc="04240007">
      <w:start w:val="1"/>
      <w:numFmt w:val="bullet"/>
      <w:lvlText w:val=""/>
      <w:lvlPicBulletId w:val="0"/>
      <w:lvlJc w:val="left"/>
      <w:pPr>
        <w:ind w:left="11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2">
    <w:nsid w:val="33A2132A"/>
    <w:multiLevelType w:val="hybridMultilevel"/>
    <w:tmpl w:val="09729C0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111648"/>
    <w:multiLevelType w:val="hybridMultilevel"/>
    <w:tmpl w:val="198EDF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8543F"/>
    <w:multiLevelType w:val="hybridMultilevel"/>
    <w:tmpl w:val="8E4A28A4"/>
    <w:lvl w:ilvl="0" w:tplc="04240007">
      <w:start w:val="1"/>
      <w:numFmt w:val="bullet"/>
      <w:lvlText w:val=""/>
      <w:lvlPicBulletId w:val="0"/>
      <w:lvlJc w:val="left"/>
      <w:pPr>
        <w:ind w:left="102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5">
    <w:nsid w:val="39761225"/>
    <w:multiLevelType w:val="multilevel"/>
    <w:tmpl w:val="7848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9FE0490"/>
    <w:multiLevelType w:val="hybridMultilevel"/>
    <w:tmpl w:val="8960B87E"/>
    <w:lvl w:ilvl="0" w:tplc="04240007">
      <w:start w:val="1"/>
      <w:numFmt w:val="bullet"/>
      <w:lvlText w:val=""/>
      <w:lvlPicBulletId w:val="0"/>
      <w:lvlJc w:val="left"/>
      <w:pPr>
        <w:ind w:left="11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7">
    <w:nsid w:val="3F0C73D3"/>
    <w:multiLevelType w:val="hybridMultilevel"/>
    <w:tmpl w:val="7E6A1244"/>
    <w:lvl w:ilvl="0" w:tplc="04240007">
      <w:start w:val="1"/>
      <w:numFmt w:val="bullet"/>
      <w:lvlText w:val=""/>
      <w:lvlPicBulletId w:val="0"/>
      <w:lvlJc w:val="left"/>
      <w:pPr>
        <w:ind w:left="11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18">
    <w:nsid w:val="4DEA481E"/>
    <w:multiLevelType w:val="singleLevel"/>
    <w:tmpl w:val="A8F09D72"/>
    <w:lvl w:ilvl="0">
      <w:start w:val="1"/>
      <w:numFmt w:val="bullet"/>
      <w:pStyle w:val="ListBullet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9">
    <w:nsid w:val="551E18D4"/>
    <w:multiLevelType w:val="hybridMultilevel"/>
    <w:tmpl w:val="7A9C12EA"/>
    <w:lvl w:ilvl="0" w:tplc="04240007">
      <w:start w:val="1"/>
      <w:numFmt w:val="bullet"/>
      <w:lvlText w:val=""/>
      <w:lvlPicBulletId w:val="0"/>
      <w:lvlJc w:val="left"/>
      <w:pPr>
        <w:ind w:left="102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0">
    <w:nsid w:val="58D81536"/>
    <w:multiLevelType w:val="hybridMultilevel"/>
    <w:tmpl w:val="DDB4C2F2"/>
    <w:lvl w:ilvl="0" w:tplc="04240007">
      <w:start w:val="1"/>
      <w:numFmt w:val="bullet"/>
      <w:lvlText w:val=""/>
      <w:lvlPicBulletId w:val="0"/>
      <w:lvlJc w:val="left"/>
      <w:pPr>
        <w:ind w:left="11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1">
    <w:nsid w:val="58F62A87"/>
    <w:multiLevelType w:val="hybridMultilevel"/>
    <w:tmpl w:val="717057A2"/>
    <w:lvl w:ilvl="0" w:tplc="04240007">
      <w:start w:val="1"/>
      <w:numFmt w:val="bullet"/>
      <w:lvlText w:val=""/>
      <w:lvlPicBulletId w:val="0"/>
      <w:lvlJc w:val="left"/>
      <w:pPr>
        <w:ind w:left="102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2">
    <w:nsid w:val="593F1CAD"/>
    <w:multiLevelType w:val="hybridMultilevel"/>
    <w:tmpl w:val="C532C130"/>
    <w:lvl w:ilvl="0" w:tplc="04240007">
      <w:start w:val="1"/>
      <w:numFmt w:val="bullet"/>
      <w:lvlText w:val=""/>
      <w:lvlPicBulletId w:val="0"/>
      <w:lvlJc w:val="left"/>
      <w:pPr>
        <w:ind w:left="11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3">
    <w:nsid w:val="5C562903"/>
    <w:multiLevelType w:val="singleLevel"/>
    <w:tmpl w:val="314C778C"/>
    <w:lvl w:ilvl="0">
      <w:start w:val="1"/>
      <w:numFmt w:val="bullet"/>
      <w:pStyle w:val="ListBullet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DE60A99"/>
    <w:multiLevelType w:val="hybridMultilevel"/>
    <w:tmpl w:val="9E9C6F04"/>
    <w:lvl w:ilvl="0" w:tplc="04240007">
      <w:start w:val="1"/>
      <w:numFmt w:val="bullet"/>
      <w:lvlText w:val=""/>
      <w:lvlPicBulletId w:val="0"/>
      <w:lvlJc w:val="left"/>
      <w:pPr>
        <w:ind w:left="11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5">
    <w:nsid w:val="5E6171C0"/>
    <w:multiLevelType w:val="hybridMultilevel"/>
    <w:tmpl w:val="3AF8B276"/>
    <w:lvl w:ilvl="0" w:tplc="04240007">
      <w:start w:val="1"/>
      <w:numFmt w:val="bullet"/>
      <w:lvlText w:val=""/>
      <w:lvlPicBulletId w:val="0"/>
      <w:lvlJc w:val="left"/>
      <w:pPr>
        <w:ind w:left="11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6">
    <w:nsid w:val="67754AAD"/>
    <w:multiLevelType w:val="hybridMultilevel"/>
    <w:tmpl w:val="C2E43102"/>
    <w:lvl w:ilvl="0" w:tplc="88E65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/>
        <w:sz w:val="24"/>
        <w:szCs w:val="24"/>
      </w:rPr>
    </w:lvl>
    <w:lvl w:ilvl="1" w:tplc="67D26D34">
      <w:start w:val="1"/>
      <w:numFmt w:val="bullet"/>
      <w:lvlText w:val=""/>
      <w:lvlPicBulletId w:val="0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A102CFF"/>
    <w:multiLevelType w:val="hybridMultilevel"/>
    <w:tmpl w:val="D0922066"/>
    <w:lvl w:ilvl="0" w:tplc="04240007">
      <w:start w:val="1"/>
      <w:numFmt w:val="bullet"/>
      <w:lvlText w:val=""/>
      <w:lvlPicBulletId w:val="0"/>
      <w:lvlJc w:val="left"/>
      <w:pPr>
        <w:ind w:left="11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8">
    <w:nsid w:val="6F393E0E"/>
    <w:multiLevelType w:val="multilevel"/>
    <w:tmpl w:val="A7F03A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  <w:rPr>
        <w:rFonts w:cs="Times New Roman" w:hint="default"/>
      </w:rPr>
    </w:lvl>
    <w:lvl w:ilvl="2">
      <w:start w:val="1"/>
      <w:numFmt w:val="decimal"/>
      <w:lvlText w:val="%1%2."/>
      <w:lvlJc w:val="left"/>
      <w:pPr>
        <w:tabs>
          <w:tab w:val="num" w:pos="1866"/>
        </w:tabs>
        <w:ind w:left="165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1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cs="Times New Roman" w:hint="default"/>
      </w:rPr>
    </w:lvl>
  </w:abstractNum>
  <w:abstractNum w:abstractNumId="29">
    <w:nsid w:val="75D37628"/>
    <w:multiLevelType w:val="multilevel"/>
    <w:tmpl w:val="4088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7BD57F6"/>
    <w:multiLevelType w:val="hybridMultilevel"/>
    <w:tmpl w:val="6F00E71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097031"/>
    <w:multiLevelType w:val="hybridMultilevel"/>
    <w:tmpl w:val="AD6A3B60"/>
    <w:lvl w:ilvl="0" w:tplc="04240007">
      <w:start w:val="1"/>
      <w:numFmt w:val="bullet"/>
      <w:lvlText w:val=""/>
      <w:lvlPicBulletId w:val="0"/>
      <w:lvlJc w:val="left"/>
      <w:pPr>
        <w:ind w:left="11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2">
    <w:nsid w:val="7A5C7C1F"/>
    <w:multiLevelType w:val="hybridMultilevel"/>
    <w:tmpl w:val="15CEF35A"/>
    <w:lvl w:ilvl="0" w:tplc="04240007">
      <w:start w:val="1"/>
      <w:numFmt w:val="bullet"/>
      <w:lvlText w:val=""/>
      <w:lvlPicBulletId w:val="0"/>
      <w:lvlJc w:val="left"/>
      <w:pPr>
        <w:ind w:left="11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3">
    <w:nsid w:val="7D8C342A"/>
    <w:multiLevelType w:val="hybridMultilevel"/>
    <w:tmpl w:val="BE3A2B2C"/>
    <w:lvl w:ilvl="0" w:tplc="04240007">
      <w:start w:val="1"/>
      <w:numFmt w:val="bullet"/>
      <w:lvlText w:val=""/>
      <w:lvlPicBulletId w:val="0"/>
      <w:lvlJc w:val="left"/>
      <w:pPr>
        <w:ind w:left="102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18"/>
  </w:num>
  <w:num w:numId="8">
    <w:abstractNumId w:val="23"/>
  </w:num>
  <w:num w:numId="9">
    <w:abstractNumId w:val="6"/>
  </w:num>
  <w:num w:numId="10">
    <w:abstractNumId w:val="26"/>
  </w:num>
  <w:num w:numId="11">
    <w:abstractNumId w:val="28"/>
  </w:num>
  <w:num w:numId="12">
    <w:abstractNumId w:val="4"/>
  </w:num>
  <w:num w:numId="13">
    <w:abstractNumId w:val="10"/>
  </w:num>
  <w:num w:numId="14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53" w:hanging="283"/>
        </w:pPr>
        <w:rPr>
          <w:rFonts w:ascii="Symbol" w:hAnsi="Symbol" w:hint="default"/>
        </w:rPr>
      </w:lvl>
    </w:lvlOverride>
  </w:num>
  <w:num w:numId="15">
    <w:abstractNumId w:val="30"/>
  </w:num>
  <w:num w:numId="16">
    <w:abstractNumId w:val="29"/>
  </w:num>
  <w:num w:numId="17">
    <w:abstractNumId w:val="15"/>
  </w:num>
  <w:num w:numId="18">
    <w:abstractNumId w:val="13"/>
  </w:num>
  <w:num w:numId="19">
    <w:abstractNumId w:val="12"/>
  </w:num>
  <w:num w:numId="20">
    <w:abstractNumId w:val="31"/>
  </w:num>
  <w:num w:numId="21">
    <w:abstractNumId w:val="16"/>
  </w:num>
  <w:num w:numId="22">
    <w:abstractNumId w:val="5"/>
  </w:num>
  <w:num w:numId="23">
    <w:abstractNumId w:val="32"/>
  </w:num>
  <w:num w:numId="24">
    <w:abstractNumId w:val="22"/>
  </w:num>
  <w:num w:numId="25">
    <w:abstractNumId w:val="20"/>
  </w:num>
  <w:num w:numId="26">
    <w:abstractNumId w:val="11"/>
  </w:num>
  <w:num w:numId="27">
    <w:abstractNumId w:val="25"/>
  </w:num>
  <w:num w:numId="28">
    <w:abstractNumId w:val="17"/>
  </w:num>
  <w:num w:numId="29">
    <w:abstractNumId w:val="24"/>
  </w:num>
  <w:num w:numId="30">
    <w:abstractNumId w:val="27"/>
  </w:num>
  <w:num w:numId="31">
    <w:abstractNumId w:val="7"/>
  </w:num>
  <w:num w:numId="32">
    <w:abstractNumId w:val="33"/>
  </w:num>
  <w:num w:numId="33">
    <w:abstractNumId w:val="8"/>
  </w:num>
  <w:num w:numId="34">
    <w:abstractNumId w:val="21"/>
  </w:num>
  <w:num w:numId="35">
    <w:abstractNumId w:val="9"/>
  </w:num>
  <w:num w:numId="36">
    <w:abstractNumId w:val="14"/>
  </w:num>
  <w:num w:numId="37">
    <w:abstractNumId w:val="1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9C8"/>
    <w:rsid w:val="00004589"/>
    <w:rsid w:val="00011B01"/>
    <w:rsid w:val="00015387"/>
    <w:rsid w:val="00022239"/>
    <w:rsid w:val="0005337D"/>
    <w:rsid w:val="000535A2"/>
    <w:rsid w:val="00067923"/>
    <w:rsid w:val="00070C03"/>
    <w:rsid w:val="000739C8"/>
    <w:rsid w:val="000907CF"/>
    <w:rsid w:val="000928BE"/>
    <w:rsid w:val="00097E14"/>
    <w:rsid w:val="000A668B"/>
    <w:rsid w:val="000B382B"/>
    <w:rsid w:val="000C5F7B"/>
    <w:rsid w:val="000D0796"/>
    <w:rsid w:val="000D2762"/>
    <w:rsid w:val="000E21C0"/>
    <w:rsid w:val="000E4FBD"/>
    <w:rsid w:val="00100CAE"/>
    <w:rsid w:val="00100FF2"/>
    <w:rsid w:val="00101F6C"/>
    <w:rsid w:val="00105A4F"/>
    <w:rsid w:val="00126B10"/>
    <w:rsid w:val="00130DF6"/>
    <w:rsid w:val="00135219"/>
    <w:rsid w:val="0015106C"/>
    <w:rsid w:val="00154217"/>
    <w:rsid w:val="00163BF6"/>
    <w:rsid w:val="00165947"/>
    <w:rsid w:val="00167D57"/>
    <w:rsid w:val="00183CB9"/>
    <w:rsid w:val="00185204"/>
    <w:rsid w:val="0019524A"/>
    <w:rsid w:val="001A120C"/>
    <w:rsid w:val="001B4CC9"/>
    <w:rsid w:val="001B7D29"/>
    <w:rsid w:val="001E1194"/>
    <w:rsid w:val="001E1A4C"/>
    <w:rsid w:val="002005F0"/>
    <w:rsid w:val="00202F39"/>
    <w:rsid w:val="00203C7F"/>
    <w:rsid w:val="002107B2"/>
    <w:rsid w:val="0022059A"/>
    <w:rsid w:val="00220CDF"/>
    <w:rsid w:val="0025661B"/>
    <w:rsid w:val="0026263F"/>
    <w:rsid w:val="00267F80"/>
    <w:rsid w:val="0027148A"/>
    <w:rsid w:val="00281147"/>
    <w:rsid w:val="0029460F"/>
    <w:rsid w:val="002A20F6"/>
    <w:rsid w:val="002A7739"/>
    <w:rsid w:val="002B3CBC"/>
    <w:rsid w:val="002B7046"/>
    <w:rsid w:val="002C1EF5"/>
    <w:rsid w:val="002C324E"/>
    <w:rsid w:val="002C3676"/>
    <w:rsid w:val="002C423E"/>
    <w:rsid w:val="002C790C"/>
    <w:rsid w:val="002C7A13"/>
    <w:rsid w:val="002D1254"/>
    <w:rsid w:val="002D3707"/>
    <w:rsid w:val="002D57E8"/>
    <w:rsid w:val="002D7DA3"/>
    <w:rsid w:val="002E3120"/>
    <w:rsid w:val="00306BE5"/>
    <w:rsid w:val="00306F9F"/>
    <w:rsid w:val="0031723D"/>
    <w:rsid w:val="00333DAB"/>
    <w:rsid w:val="00340DFD"/>
    <w:rsid w:val="0034230F"/>
    <w:rsid w:val="003470A5"/>
    <w:rsid w:val="00354A61"/>
    <w:rsid w:val="00355073"/>
    <w:rsid w:val="00374F7A"/>
    <w:rsid w:val="0038493C"/>
    <w:rsid w:val="003944D4"/>
    <w:rsid w:val="003A79CD"/>
    <w:rsid w:val="003A7A30"/>
    <w:rsid w:val="003B0617"/>
    <w:rsid w:val="003B60B7"/>
    <w:rsid w:val="003C6C82"/>
    <w:rsid w:val="003D225E"/>
    <w:rsid w:val="003E7B7B"/>
    <w:rsid w:val="003F1BA6"/>
    <w:rsid w:val="0043650F"/>
    <w:rsid w:val="00437346"/>
    <w:rsid w:val="004423B7"/>
    <w:rsid w:val="00444A00"/>
    <w:rsid w:val="00453087"/>
    <w:rsid w:val="004571C1"/>
    <w:rsid w:val="00465047"/>
    <w:rsid w:val="0047573F"/>
    <w:rsid w:val="004803E0"/>
    <w:rsid w:val="00482164"/>
    <w:rsid w:val="00485F26"/>
    <w:rsid w:val="004A0A33"/>
    <w:rsid w:val="004A199F"/>
    <w:rsid w:val="004B62A4"/>
    <w:rsid w:val="004C278A"/>
    <w:rsid w:val="004C75F0"/>
    <w:rsid w:val="004C7D1C"/>
    <w:rsid w:val="004D2AD9"/>
    <w:rsid w:val="004E7464"/>
    <w:rsid w:val="004F4F87"/>
    <w:rsid w:val="0050051E"/>
    <w:rsid w:val="005013A9"/>
    <w:rsid w:val="00517EA8"/>
    <w:rsid w:val="005364BB"/>
    <w:rsid w:val="00536701"/>
    <w:rsid w:val="00555E3E"/>
    <w:rsid w:val="00556DE7"/>
    <w:rsid w:val="00557172"/>
    <w:rsid w:val="00560B91"/>
    <w:rsid w:val="005610D6"/>
    <w:rsid w:val="005625DA"/>
    <w:rsid w:val="00566578"/>
    <w:rsid w:val="00567564"/>
    <w:rsid w:val="0057100C"/>
    <w:rsid w:val="00577B38"/>
    <w:rsid w:val="00577E05"/>
    <w:rsid w:val="0058421B"/>
    <w:rsid w:val="00591798"/>
    <w:rsid w:val="00591AEB"/>
    <w:rsid w:val="0059425A"/>
    <w:rsid w:val="00594FCA"/>
    <w:rsid w:val="00597816"/>
    <w:rsid w:val="005A0584"/>
    <w:rsid w:val="005A2147"/>
    <w:rsid w:val="005A4309"/>
    <w:rsid w:val="005B7859"/>
    <w:rsid w:val="005C2D5B"/>
    <w:rsid w:val="005C59F4"/>
    <w:rsid w:val="005D19A4"/>
    <w:rsid w:val="005D3558"/>
    <w:rsid w:val="005D5CF0"/>
    <w:rsid w:val="005E3313"/>
    <w:rsid w:val="005E3820"/>
    <w:rsid w:val="005E78DA"/>
    <w:rsid w:val="005F040E"/>
    <w:rsid w:val="005F3D6A"/>
    <w:rsid w:val="005F4A7F"/>
    <w:rsid w:val="005F62D1"/>
    <w:rsid w:val="005F730A"/>
    <w:rsid w:val="00624B18"/>
    <w:rsid w:val="00633AFB"/>
    <w:rsid w:val="00633F3E"/>
    <w:rsid w:val="006364B7"/>
    <w:rsid w:val="00646B4C"/>
    <w:rsid w:val="00647A54"/>
    <w:rsid w:val="006601FB"/>
    <w:rsid w:val="00660206"/>
    <w:rsid w:val="00664187"/>
    <w:rsid w:val="00664C1B"/>
    <w:rsid w:val="0066741F"/>
    <w:rsid w:val="00675AAE"/>
    <w:rsid w:val="006812CF"/>
    <w:rsid w:val="006863C6"/>
    <w:rsid w:val="006877F2"/>
    <w:rsid w:val="0068783D"/>
    <w:rsid w:val="00695AA6"/>
    <w:rsid w:val="006A2179"/>
    <w:rsid w:val="006A44F6"/>
    <w:rsid w:val="006B31F0"/>
    <w:rsid w:val="006B5218"/>
    <w:rsid w:val="006B6875"/>
    <w:rsid w:val="006C2C25"/>
    <w:rsid w:val="006E40CF"/>
    <w:rsid w:val="006E42E1"/>
    <w:rsid w:val="0070215A"/>
    <w:rsid w:val="00702C81"/>
    <w:rsid w:val="00711DF1"/>
    <w:rsid w:val="00714D45"/>
    <w:rsid w:val="00716AEB"/>
    <w:rsid w:val="007238C1"/>
    <w:rsid w:val="00725523"/>
    <w:rsid w:val="0072654B"/>
    <w:rsid w:val="00726B30"/>
    <w:rsid w:val="00727371"/>
    <w:rsid w:val="00736445"/>
    <w:rsid w:val="00742375"/>
    <w:rsid w:val="007442D6"/>
    <w:rsid w:val="007455F1"/>
    <w:rsid w:val="007505BA"/>
    <w:rsid w:val="00750634"/>
    <w:rsid w:val="00754FF2"/>
    <w:rsid w:val="00755ECC"/>
    <w:rsid w:val="00762508"/>
    <w:rsid w:val="00763907"/>
    <w:rsid w:val="00763EAB"/>
    <w:rsid w:val="00764EE4"/>
    <w:rsid w:val="00774B76"/>
    <w:rsid w:val="00787096"/>
    <w:rsid w:val="00795245"/>
    <w:rsid w:val="00797B86"/>
    <w:rsid w:val="007A709C"/>
    <w:rsid w:val="007B1B08"/>
    <w:rsid w:val="007B2329"/>
    <w:rsid w:val="007B42B6"/>
    <w:rsid w:val="007B6087"/>
    <w:rsid w:val="007C1130"/>
    <w:rsid w:val="007C2D56"/>
    <w:rsid w:val="007D3A12"/>
    <w:rsid w:val="007D432C"/>
    <w:rsid w:val="007E2455"/>
    <w:rsid w:val="007E3018"/>
    <w:rsid w:val="007E559F"/>
    <w:rsid w:val="007F0BF7"/>
    <w:rsid w:val="007F2A33"/>
    <w:rsid w:val="007F76B1"/>
    <w:rsid w:val="008005E4"/>
    <w:rsid w:val="00807487"/>
    <w:rsid w:val="00807A09"/>
    <w:rsid w:val="00810A34"/>
    <w:rsid w:val="00812609"/>
    <w:rsid w:val="00816674"/>
    <w:rsid w:val="00841BF2"/>
    <w:rsid w:val="00843D92"/>
    <w:rsid w:val="00847386"/>
    <w:rsid w:val="00851CC3"/>
    <w:rsid w:val="008605FF"/>
    <w:rsid w:val="008676A2"/>
    <w:rsid w:val="00870A8E"/>
    <w:rsid w:val="00870ED4"/>
    <w:rsid w:val="00876F22"/>
    <w:rsid w:val="00883E7E"/>
    <w:rsid w:val="0089598B"/>
    <w:rsid w:val="0089683A"/>
    <w:rsid w:val="00897A8C"/>
    <w:rsid w:val="008A38DD"/>
    <w:rsid w:val="008A5684"/>
    <w:rsid w:val="008B1AE8"/>
    <w:rsid w:val="008B206D"/>
    <w:rsid w:val="008B4EC5"/>
    <w:rsid w:val="008C1512"/>
    <w:rsid w:val="008D0672"/>
    <w:rsid w:val="008D07FC"/>
    <w:rsid w:val="008E1187"/>
    <w:rsid w:val="008E4B5D"/>
    <w:rsid w:val="008F1249"/>
    <w:rsid w:val="008F250A"/>
    <w:rsid w:val="008F5EEF"/>
    <w:rsid w:val="00912D03"/>
    <w:rsid w:val="00914D28"/>
    <w:rsid w:val="00915207"/>
    <w:rsid w:val="009167B8"/>
    <w:rsid w:val="009304C8"/>
    <w:rsid w:val="00952260"/>
    <w:rsid w:val="00954887"/>
    <w:rsid w:val="009562FA"/>
    <w:rsid w:val="00965412"/>
    <w:rsid w:val="00967FFA"/>
    <w:rsid w:val="0097034D"/>
    <w:rsid w:val="00976B39"/>
    <w:rsid w:val="0097779D"/>
    <w:rsid w:val="00977F1D"/>
    <w:rsid w:val="00981F19"/>
    <w:rsid w:val="00982599"/>
    <w:rsid w:val="009847CC"/>
    <w:rsid w:val="00985A64"/>
    <w:rsid w:val="009A1F4B"/>
    <w:rsid w:val="009A42CB"/>
    <w:rsid w:val="009A6E3D"/>
    <w:rsid w:val="009B6C5E"/>
    <w:rsid w:val="009C15CD"/>
    <w:rsid w:val="009C4550"/>
    <w:rsid w:val="009C53E6"/>
    <w:rsid w:val="009D6EA3"/>
    <w:rsid w:val="009E5504"/>
    <w:rsid w:val="009E6CC2"/>
    <w:rsid w:val="00A006E4"/>
    <w:rsid w:val="00A106E4"/>
    <w:rsid w:val="00A21755"/>
    <w:rsid w:val="00A21A9E"/>
    <w:rsid w:val="00A22F41"/>
    <w:rsid w:val="00A36088"/>
    <w:rsid w:val="00A45169"/>
    <w:rsid w:val="00A4572F"/>
    <w:rsid w:val="00A45B68"/>
    <w:rsid w:val="00A5281D"/>
    <w:rsid w:val="00A54117"/>
    <w:rsid w:val="00A61C63"/>
    <w:rsid w:val="00A93566"/>
    <w:rsid w:val="00AB67BB"/>
    <w:rsid w:val="00AB7249"/>
    <w:rsid w:val="00AC3D86"/>
    <w:rsid w:val="00AC576A"/>
    <w:rsid w:val="00AC6163"/>
    <w:rsid w:val="00AD2093"/>
    <w:rsid w:val="00AD3A54"/>
    <w:rsid w:val="00AF0E3E"/>
    <w:rsid w:val="00AF44DB"/>
    <w:rsid w:val="00AF4648"/>
    <w:rsid w:val="00AF4FD0"/>
    <w:rsid w:val="00AF542E"/>
    <w:rsid w:val="00AF6D65"/>
    <w:rsid w:val="00B03CC5"/>
    <w:rsid w:val="00B13AFF"/>
    <w:rsid w:val="00B20BB8"/>
    <w:rsid w:val="00B35037"/>
    <w:rsid w:val="00B42B12"/>
    <w:rsid w:val="00B56C5D"/>
    <w:rsid w:val="00B65D2F"/>
    <w:rsid w:val="00B66AEA"/>
    <w:rsid w:val="00B71259"/>
    <w:rsid w:val="00B774AD"/>
    <w:rsid w:val="00B80B9B"/>
    <w:rsid w:val="00B80BCF"/>
    <w:rsid w:val="00B87804"/>
    <w:rsid w:val="00B87A49"/>
    <w:rsid w:val="00B9373F"/>
    <w:rsid w:val="00B9620C"/>
    <w:rsid w:val="00BA585E"/>
    <w:rsid w:val="00BB4923"/>
    <w:rsid w:val="00BC779C"/>
    <w:rsid w:val="00BC7D30"/>
    <w:rsid w:val="00BD2699"/>
    <w:rsid w:val="00BE5E61"/>
    <w:rsid w:val="00BE75FA"/>
    <w:rsid w:val="00BF7301"/>
    <w:rsid w:val="00C04CD0"/>
    <w:rsid w:val="00C12374"/>
    <w:rsid w:val="00C313E4"/>
    <w:rsid w:val="00C4555A"/>
    <w:rsid w:val="00C55A26"/>
    <w:rsid w:val="00C61E75"/>
    <w:rsid w:val="00C65E53"/>
    <w:rsid w:val="00C72303"/>
    <w:rsid w:val="00C76319"/>
    <w:rsid w:val="00C77781"/>
    <w:rsid w:val="00C77BF5"/>
    <w:rsid w:val="00C80251"/>
    <w:rsid w:val="00C811FB"/>
    <w:rsid w:val="00C85136"/>
    <w:rsid w:val="00C90485"/>
    <w:rsid w:val="00C92038"/>
    <w:rsid w:val="00C921BA"/>
    <w:rsid w:val="00C94345"/>
    <w:rsid w:val="00CA7EDB"/>
    <w:rsid w:val="00CB22B0"/>
    <w:rsid w:val="00CC092F"/>
    <w:rsid w:val="00CC0CF9"/>
    <w:rsid w:val="00CD0BB6"/>
    <w:rsid w:val="00CD0E37"/>
    <w:rsid w:val="00CD1C97"/>
    <w:rsid w:val="00CD654E"/>
    <w:rsid w:val="00CD6F7F"/>
    <w:rsid w:val="00D0144B"/>
    <w:rsid w:val="00D06BE1"/>
    <w:rsid w:val="00D15C81"/>
    <w:rsid w:val="00D23F7E"/>
    <w:rsid w:val="00D302B1"/>
    <w:rsid w:val="00D339C6"/>
    <w:rsid w:val="00D8085B"/>
    <w:rsid w:val="00D809FE"/>
    <w:rsid w:val="00D81120"/>
    <w:rsid w:val="00D86FF2"/>
    <w:rsid w:val="00D962F3"/>
    <w:rsid w:val="00DA04F4"/>
    <w:rsid w:val="00DA2086"/>
    <w:rsid w:val="00DA4EBC"/>
    <w:rsid w:val="00DB20AA"/>
    <w:rsid w:val="00DB755F"/>
    <w:rsid w:val="00DB7BB6"/>
    <w:rsid w:val="00DC0704"/>
    <w:rsid w:val="00DC0DC8"/>
    <w:rsid w:val="00DC729E"/>
    <w:rsid w:val="00DD5ECF"/>
    <w:rsid w:val="00DD790D"/>
    <w:rsid w:val="00DE6207"/>
    <w:rsid w:val="00DE6C2B"/>
    <w:rsid w:val="00DF24E0"/>
    <w:rsid w:val="00DF3EBA"/>
    <w:rsid w:val="00DF667C"/>
    <w:rsid w:val="00E01E76"/>
    <w:rsid w:val="00E213C4"/>
    <w:rsid w:val="00E22462"/>
    <w:rsid w:val="00E37F2F"/>
    <w:rsid w:val="00E40493"/>
    <w:rsid w:val="00E4250F"/>
    <w:rsid w:val="00E44BD5"/>
    <w:rsid w:val="00E45044"/>
    <w:rsid w:val="00E46A7F"/>
    <w:rsid w:val="00E55EAB"/>
    <w:rsid w:val="00E57141"/>
    <w:rsid w:val="00E6370E"/>
    <w:rsid w:val="00E63C37"/>
    <w:rsid w:val="00E73F4E"/>
    <w:rsid w:val="00E83BB6"/>
    <w:rsid w:val="00E87E3A"/>
    <w:rsid w:val="00E976A1"/>
    <w:rsid w:val="00EA06D6"/>
    <w:rsid w:val="00EA24C5"/>
    <w:rsid w:val="00EB6A23"/>
    <w:rsid w:val="00EC5416"/>
    <w:rsid w:val="00EF2110"/>
    <w:rsid w:val="00EF321E"/>
    <w:rsid w:val="00F06701"/>
    <w:rsid w:val="00F06858"/>
    <w:rsid w:val="00F074BD"/>
    <w:rsid w:val="00F12C2E"/>
    <w:rsid w:val="00F12CF2"/>
    <w:rsid w:val="00F13FFB"/>
    <w:rsid w:val="00F273EF"/>
    <w:rsid w:val="00F4102A"/>
    <w:rsid w:val="00F414B2"/>
    <w:rsid w:val="00F41D18"/>
    <w:rsid w:val="00F451A7"/>
    <w:rsid w:val="00F47752"/>
    <w:rsid w:val="00F6019D"/>
    <w:rsid w:val="00F6102D"/>
    <w:rsid w:val="00F7562B"/>
    <w:rsid w:val="00F825BB"/>
    <w:rsid w:val="00F85924"/>
    <w:rsid w:val="00F91DD4"/>
    <w:rsid w:val="00F93842"/>
    <w:rsid w:val="00FA6EBC"/>
    <w:rsid w:val="00FB1B21"/>
    <w:rsid w:val="00FC0D34"/>
    <w:rsid w:val="00FC3A09"/>
    <w:rsid w:val="00FC5C35"/>
    <w:rsid w:val="00FD7070"/>
    <w:rsid w:val="00FE1553"/>
    <w:rsid w:val="00FF1C27"/>
    <w:rsid w:val="00FF4AF1"/>
    <w:rsid w:val="00FF5BA6"/>
    <w:rsid w:val="00FF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3E6"/>
    <w:pPr>
      <w:widowControl w:val="0"/>
      <w:jc w:val="both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B7B"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7B7B"/>
    <w:pPr>
      <w:keepNext/>
      <w:widowControl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7B7B"/>
    <w:pPr>
      <w:keepNext/>
      <w:widowControl/>
      <w:spacing w:before="240" w:after="6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04F4"/>
    <w:pPr>
      <w:keepNext/>
      <w:widowControl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lang w:val="en-GB" w:eastAsia="sl-SI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C53E6"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4A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4A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4A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4A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4A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704A8"/>
    <w:rPr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704A8"/>
    <w:rPr>
      <w:sz w:val="24"/>
      <w:szCs w:val="20"/>
      <w:lang w:eastAsia="en-US"/>
    </w:rPr>
  </w:style>
  <w:style w:type="character" w:styleId="PageNumber">
    <w:name w:val="page number"/>
    <w:basedOn w:val="DefaultParagraphFont"/>
    <w:uiPriority w:val="99"/>
    <w:rsid w:val="00675AAE"/>
    <w:rPr>
      <w:rFonts w:cs="Times New Roman"/>
    </w:rPr>
  </w:style>
  <w:style w:type="paragraph" w:styleId="ListBullet">
    <w:name w:val="List Bullet"/>
    <w:basedOn w:val="Normal"/>
    <w:uiPriority w:val="99"/>
    <w:rsid w:val="003E7B7B"/>
    <w:pPr>
      <w:widowControl/>
      <w:ind w:left="357" w:hanging="357"/>
    </w:pPr>
  </w:style>
  <w:style w:type="paragraph" w:styleId="ListBullet2">
    <w:name w:val="List Bullet 2"/>
    <w:basedOn w:val="Normal"/>
    <w:uiPriority w:val="99"/>
    <w:rsid w:val="003E7B7B"/>
    <w:pPr>
      <w:widowControl/>
      <w:numPr>
        <w:numId w:val="7"/>
      </w:numPr>
    </w:pPr>
  </w:style>
  <w:style w:type="paragraph" w:styleId="ListBullet3">
    <w:name w:val="List Bullet 3"/>
    <w:basedOn w:val="Normal"/>
    <w:uiPriority w:val="99"/>
    <w:rsid w:val="003E7B7B"/>
    <w:pPr>
      <w:widowControl/>
      <w:numPr>
        <w:numId w:val="8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ormal"/>
    <w:uiPriority w:val="99"/>
    <w:rsid w:val="003E7B7B"/>
    <w:pPr>
      <w:widowControl/>
      <w:spacing w:before="240"/>
    </w:pPr>
  </w:style>
  <w:style w:type="paragraph" w:customStyle="1" w:styleId="Vabilo">
    <w:name w:val="Vabilo"/>
    <w:basedOn w:val="Normal"/>
    <w:next w:val="Normal"/>
    <w:uiPriority w:val="99"/>
    <w:rsid w:val="003E7B7B"/>
    <w:pPr>
      <w:widowControl/>
      <w:spacing w:before="1440" w:after="480"/>
      <w:jc w:val="left"/>
    </w:pPr>
    <w:rPr>
      <w:b/>
      <w:sz w:val="28"/>
    </w:rPr>
  </w:style>
  <w:style w:type="paragraph" w:customStyle="1" w:styleId="ZnakZnakCharChar">
    <w:name w:val="Znak Znak Char Char"/>
    <w:basedOn w:val="Normal"/>
    <w:uiPriority w:val="99"/>
    <w:rsid w:val="00F06858"/>
    <w:pPr>
      <w:widowControl/>
      <w:spacing w:after="160" w:line="240" w:lineRule="exact"/>
      <w:jc w:val="left"/>
    </w:pPr>
    <w:rPr>
      <w:sz w:val="20"/>
      <w:lang w:val="en-US" w:eastAsia="en-GB"/>
    </w:rPr>
  </w:style>
  <w:style w:type="paragraph" w:customStyle="1" w:styleId="Statut">
    <w:name w:val="Statut"/>
    <w:basedOn w:val="Normal"/>
    <w:next w:val="Normal"/>
    <w:uiPriority w:val="99"/>
    <w:rsid w:val="00C77BF5"/>
    <w:pPr>
      <w:widowControl/>
      <w:spacing w:before="360"/>
      <w:jc w:val="center"/>
    </w:pPr>
    <w:rPr>
      <w:szCs w:val="24"/>
      <w:lang w:eastAsia="en-GB"/>
    </w:rPr>
  </w:style>
  <w:style w:type="paragraph" w:customStyle="1" w:styleId="Annexetitreacte">
    <w:name w:val="Annexe titre (acte)"/>
    <w:basedOn w:val="Normal"/>
    <w:next w:val="Normal"/>
    <w:uiPriority w:val="99"/>
    <w:rsid w:val="00C77BF5"/>
    <w:pPr>
      <w:widowControl/>
      <w:spacing w:before="120" w:after="120"/>
      <w:jc w:val="center"/>
    </w:pPr>
    <w:rPr>
      <w:b/>
      <w:bCs/>
      <w:szCs w:val="24"/>
      <w:u w:val="single"/>
      <w:lang w:eastAsia="en-GB"/>
    </w:rPr>
  </w:style>
  <w:style w:type="paragraph" w:customStyle="1" w:styleId="Text1">
    <w:name w:val="Text 1"/>
    <w:basedOn w:val="Normal"/>
    <w:uiPriority w:val="99"/>
    <w:rsid w:val="00015387"/>
    <w:pPr>
      <w:widowControl/>
      <w:spacing w:before="120" w:after="120"/>
      <w:ind w:left="850"/>
    </w:pPr>
    <w:rPr>
      <w:szCs w:val="24"/>
      <w:lang w:eastAsia="en-GB"/>
    </w:rPr>
  </w:style>
  <w:style w:type="paragraph" w:customStyle="1" w:styleId="Point0">
    <w:name w:val="Point 0"/>
    <w:basedOn w:val="Normal"/>
    <w:uiPriority w:val="99"/>
    <w:rsid w:val="00015387"/>
    <w:pPr>
      <w:widowControl/>
      <w:spacing w:before="120" w:after="120"/>
      <w:ind w:left="850" w:hanging="850"/>
    </w:pPr>
    <w:rPr>
      <w:szCs w:val="24"/>
      <w:lang w:eastAsia="en-GB"/>
    </w:rPr>
  </w:style>
  <w:style w:type="paragraph" w:customStyle="1" w:styleId="Point1">
    <w:name w:val="Point 1"/>
    <w:basedOn w:val="Normal"/>
    <w:uiPriority w:val="99"/>
    <w:rsid w:val="00015387"/>
    <w:pPr>
      <w:widowControl/>
      <w:spacing w:before="120" w:after="120"/>
      <w:ind w:left="1417" w:hanging="567"/>
    </w:pPr>
    <w:rPr>
      <w:szCs w:val="24"/>
      <w:lang w:eastAsia="en-GB"/>
    </w:rPr>
  </w:style>
  <w:style w:type="paragraph" w:customStyle="1" w:styleId="ManualNumPar1">
    <w:name w:val="Manual NumPar 1"/>
    <w:basedOn w:val="Normal"/>
    <w:next w:val="Text1"/>
    <w:uiPriority w:val="99"/>
    <w:rsid w:val="00015387"/>
    <w:pPr>
      <w:widowControl/>
      <w:spacing w:before="120" w:after="120"/>
      <w:ind w:left="850" w:hanging="850"/>
    </w:pPr>
    <w:rPr>
      <w:szCs w:val="24"/>
      <w:lang w:eastAsia="en-GB"/>
    </w:rPr>
  </w:style>
  <w:style w:type="paragraph" w:customStyle="1" w:styleId="Titrearticle">
    <w:name w:val="Titre article"/>
    <w:basedOn w:val="Normal"/>
    <w:next w:val="Normal"/>
    <w:uiPriority w:val="99"/>
    <w:rsid w:val="00015387"/>
    <w:pPr>
      <w:keepNext/>
      <w:widowControl/>
      <w:spacing w:before="360" w:after="120"/>
      <w:jc w:val="center"/>
    </w:pPr>
    <w:rPr>
      <w:i/>
      <w:iCs/>
      <w:szCs w:val="24"/>
      <w:lang w:eastAsia="en-GB"/>
    </w:rPr>
  </w:style>
  <w:style w:type="paragraph" w:customStyle="1" w:styleId="Typedudocument">
    <w:name w:val="Type du document"/>
    <w:basedOn w:val="Normal"/>
    <w:next w:val="Normal"/>
    <w:uiPriority w:val="99"/>
    <w:rsid w:val="00185204"/>
    <w:pPr>
      <w:widowControl/>
      <w:spacing w:before="360"/>
      <w:jc w:val="center"/>
    </w:pPr>
    <w:rPr>
      <w:b/>
      <w:bCs/>
      <w:szCs w:val="24"/>
      <w:lang w:eastAsia="en-GB"/>
    </w:rPr>
  </w:style>
  <w:style w:type="paragraph" w:customStyle="1" w:styleId="Tocke">
    <w:name w:val="Tocke"/>
    <w:basedOn w:val="Normal"/>
    <w:uiPriority w:val="99"/>
    <w:rsid w:val="00DA04F4"/>
    <w:pPr>
      <w:widowControl/>
      <w:numPr>
        <w:numId w:val="9"/>
      </w:numPr>
      <w:spacing w:after="240"/>
    </w:pPr>
    <w:rPr>
      <w:rFonts w:ascii="Arial" w:hAnsi="Arial"/>
      <w:sz w:val="20"/>
      <w:lang w:val="en-GB" w:eastAsia="sl-SI"/>
    </w:rPr>
  </w:style>
  <w:style w:type="paragraph" w:styleId="BalloonText">
    <w:name w:val="Balloon Text"/>
    <w:basedOn w:val="Normal"/>
    <w:link w:val="BalloonTextChar"/>
    <w:uiPriority w:val="99"/>
    <w:semiHidden/>
    <w:rsid w:val="00DA0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A8"/>
    <w:rPr>
      <w:sz w:val="0"/>
      <w:szCs w:val="0"/>
      <w:lang w:eastAsia="en-US"/>
    </w:rPr>
  </w:style>
  <w:style w:type="table" w:styleId="TableGrid">
    <w:name w:val="Table Grid"/>
    <w:basedOn w:val="TableNormal"/>
    <w:uiPriority w:val="99"/>
    <w:rsid w:val="00A93566"/>
    <w:pPr>
      <w:widowControl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C53E6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130DF6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981F19"/>
    <w:rPr>
      <w:rFonts w:cs="Times New Roman"/>
      <w:color w:val="606420"/>
      <w:u w:val="single"/>
    </w:rPr>
  </w:style>
  <w:style w:type="paragraph" w:styleId="ListParagraph">
    <w:name w:val="List Paragraph"/>
    <w:basedOn w:val="Normal"/>
    <w:uiPriority w:val="99"/>
    <w:qFormat/>
    <w:rsid w:val="00952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44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.martinec@ezs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ergypolicyconsideration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ec\AppData\Roaming\Microsoft\Templates\Doc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Doc4.dotx</Template>
  <TotalTime>2</TotalTime>
  <Pages>2</Pages>
  <Words>491</Words>
  <Characters>2803</Characters>
  <Application>Microsoft Office Outlook</Application>
  <DocSecurity>0</DocSecurity>
  <Lines>0</Lines>
  <Paragraphs>0</Paragraphs>
  <ScaleCrop>false</ScaleCrop>
  <Company>EZS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SPOROČILO ZA MEDIJE</dc:title>
  <dc:subject/>
  <dc:creator>Niko Martinec</dc:creator>
  <cp:keywords/>
  <dc:description/>
  <cp:lastModifiedBy>murn</cp:lastModifiedBy>
  <cp:revision>2</cp:revision>
  <cp:lastPrinted>2014-03-17T09:16:00Z</cp:lastPrinted>
  <dcterms:created xsi:type="dcterms:W3CDTF">2014-05-19T13:24:00Z</dcterms:created>
  <dcterms:modified xsi:type="dcterms:W3CDTF">2014-05-19T13:24:00Z</dcterms:modified>
</cp:coreProperties>
</file>